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A9" w:rsidRPr="006860C1" w:rsidRDefault="00796B7F">
      <w:pPr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57150</wp:posOffset>
            </wp:positionV>
            <wp:extent cx="1517015" cy="951865"/>
            <wp:effectExtent l="50800" t="25400" r="32385" b="13335"/>
            <wp:wrapSquare wrapText="bothSides"/>
            <wp:docPr id="3" name="Picture 3" descr="logo green 2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 2i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951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860C1" w:rsidRPr="006860C1">
        <w:rPr>
          <w:rFonts w:ascii="Arial" w:hAnsi="Arial"/>
          <w:b/>
          <w:u w:val="single"/>
        </w:rPr>
        <w:t>The Standards for Mathematical Practice</w:t>
      </w:r>
    </w:p>
    <w:p w:rsidR="006860C1" w:rsidRDefault="006860C1">
      <w:pPr>
        <w:rPr>
          <w:rFonts w:ascii="Arial" w:hAnsi="Arial" w:cs="Helvetica"/>
          <w:color w:val="141413"/>
          <w:szCs w:val="16"/>
        </w:rPr>
      </w:pPr>
    </w:p>
    <w:p w:rsidR="00B219C7" w:rsidRPr="006860C1" w:rsidRDefault="00796B7F">
      <w:p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noProof/>
          <w:color w:val="141413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775970</wp:posOffset>
            </wp:positionV>
            <wp:extent cx="776605" cy="454660"/>
            <wp:effectExtent l="50800" t="25400" r="3619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54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1A9" w:rsidRPr="006860C1">
        <w:rPr>
          <w:rFonts w:ascii="Arial" w:hAnsi="Arial" w:cs="Helvetica"/>
          <w:color w:val="141413"/>
          <w:szCs w:val="16"/>
        </w:rPr>
        <w:t xml:space="preserve">The </w:t>
      </w:r>
      <w:r w:rsidR="00D250BE" w:rsidRPr="006860C1">
        <w:rPr>
          <w:rFonts w:ascii="Arial" w:hAnsi="Arial" w:cs="Helvetica"/>
          <w:color w:val="141413"/>
          <w:szCs w:val="16"/>
        </w:rPr>
        <w:t xml:space="preserve">8 </w:t>
      </w:r>
      <w:r w:rsidR="003921A9" w:rsidRPr="006860C1">
        <w:rPr>
          <w:rFonts w:ascii="Arial" w:hAnsi="Arial" w:cs="Helvetica"/>
          <w:color w:val="141413"/>
          <w:szCs w:val="16"/>
        </w:rPr>
        <w:t xml:space="preserve">Standards for Mathematical Practice describe </w:t>
      </w:r>
      <w:r w:rsidR="00D250BE" w:rsidRPr="006860C1">
        <w:rPr>
          <w:rFonts w:ascii="Arial" w:hAnsi="Arial" w:cs="Helvetica"/>
          <w:color w:val="141413"/>
          <w:szCs w:val="16"/>
        </w:rPr>
        <w:t>the behaviors of mathematically proficient students. Mathematics teachers at all levels should seek to develop these behaviors. The</w:t>
      </w:r>
      <w:r w:rsidR="003921A9" w:rsidRPr="006860C1">
        <w:rPr>
          <w:rFonts w:ascii="Arial" w:hAnsi="Arial" w:cs="Helvetica"/>
          <w:color w:val="141413"/>
          <w:szCs w:val="16"/>
        </w:rPr>
        <w:t xml:space="preserve"> practices rest on “</w:t>
      </w:r>
      <w:r w:rsidR="00BB1CA1">
        <w:rPr>
          <w:rFonts w:ascii="Arial" w:hAnsi="Arial" w:cs="Helvetica"/>
          <w:color w:val="141413"/>
          <w:szCs w:val="16"/>
        </w:rPr>
        <w:t>processes and proficiencies” of</w:t>
      </w:r>
      <w:r w:rsidR="003921A9" w:rsidRPr="006860C1">
        <w:rPr>
          <w:rFonts w:ascii="Arial" w:hAnsi="Arial" w:cs="Helvetica"/>
          <w:color w:val="141413"/>
          <w:szCs w:val="16"/>
        </w:rPr>
        <w:t xml:space="preserve"> longstanding importance in mathematics education. </w:t>
      </w:r>
      <w:r w:rsidR="00D250BE" w:rsidRPr="006860C1">
        <w:rPr>
          <w:rFonts w:ascii="Arial" w:hAnsi="Arial" w:cs="Helvetica"/>
          <w:color w:val="141413"/>
          <w:szCs w:val="16"/>
        </w:rPr>
        <w:t xml:space="preserve">These process standards and mathematical proficiencies represent the recommendations of the </w:t>
      </w:r>
      <w:r w:rsidR="003921A9" w:rsidRPr="006860C1">
        <w:rPr>
          <w:rFonts w:ascii="Arial" w:hAnsi="Arial" w:cs="Helvetica"/>
          <w:color w:val="141413"/>
          <w:szCs w:val="16"/>
        </w:rPr>
        <w:t>National Council of Teachers of Mathematics an</w:t>
      </w:r>
      <w:r w:rsidR="00D250BE" w:rsidRPr="006860C1">
        <w:rPr>
          <w:rFonts w:ascii="Arial" w:hAnsi="Arial" w:cs="Helvetica"/>
          <w:color w:val="141413"/>
          <w:szCs w:val="16"/>
        </w:rPr>
        <w:t>d the National Research Council respectively.</w:t>
      </w:r>
      <w:r w:rsidR="003921A9" w:rsidRPr="006860C1">
        <w:rPr>
          <w:rFonts w:ascii="Arial" w:hAnsi="Arial" w:cs="Helvetica"/>
          <w:color w:val="141413"/>
          <w:szCs w:val="16"/>
        </w:rPr>
        <w:t xml:space="preserve"> </w:t>
      </w:r>
    </w:p>
    <w:p w:rsidR="007F3157" w:rsidRDefault="007F3157">
      <w:pPr>
        <w:rPr>
          <w:rFonts w:ascii="Arial" w:hAnsi="Arial"/>
          <w:b/>
        </w:rPr>
      </w:pPr>
    </w:p>
    <w:p w:rsidR="00796B7F" w:rsidRPr="007F3157" w:rsidRDefault="007F3157">
      <w:pPr>
        <w:rPr>
          <w:rFonts w:ascii="Arial" w:hAnsi="Arial"/>
        </w:rPr>
      </w:pPr>
      <w:r w:rsidRPr="007F3157">
        <w:rPr>
          <w:rFonts w:ascii="Arial" w:hAnsi="Arial"/>
        </w:rPr>
        <w:t>Every lesson will include some of these practice</w:t>
      </w:r>
      <w:r>
        <w:rPr>
          <w:rFonts w:ascii="Arial" w:hAnsi="Arial"/>
        </w:rPr>
        <w:t>s</w:t>
      </w:r>
      <w:r w:rsidRPr="007F3157">
        <w:rPr>
          <w:rFonts w:ascii="Arial" w:hAnsi="Arial"/>
        </w:rPr>
        <w:t xml:space="preserve"> although every </w:t>
      </w:r>
      <w:r>
        <w:rPr>
          <w:rFonts w:ascii="Arial" w:hAnsi="Arial"/>
        </w:rPr>
        <w:t>practice may not be represented in every lesson.</w:t>
      </w:r>
      <w:r w:rsidR="002A3D3E">
        <w:rPr>
          <w:rFonts w:ascii="Arial" w:hAnsi="Arial"/>
        </w:rPr>
        <w:t xml:space="preserve"> Student behaviors are connected to teacher behaviors.</w:t>
      </w:r>
    </w:p>
    <w:p w:rsidR="003921A9" w:rsidRPr="006860C1" w:rsidRDefault="003921A9">
      <w:pPr>
        <w:rPr>
          <w:rFonts w:ascii="Arial" w:hAnsi="Arial"/>
          <w:b/>
        </w:rPr>
      </w:pPr>
    </w:p>
    <w:p w:rsidR="003921A9" w:rsidRPr="006860C1" w:rsidRDefault="00B219C7">
      <w:pPr>
        <w:rPr>
          <w:rFonts w:ascii="Arial" w:hAnsi="Arial"/>
          <w:b/>
          <w:u w:val="single"/>
        </w:rPr>
      </w:pPr>
      <w:r w:rsidRPr="006860C1">
        <w:rPr>
          <w:rFonts w:ascii="Arial" w:hAnsi="Arial"/>
          <w:b/>
          <w:u w:val="single"/>
        </w:rPr>
        <w:t xml:space="preserve">Practice #1 </w:t>
      </w:r>
      <w:r w:rsidR="003921A9" w:rsidRPr="006860C1">
        <w:rPr>
          <w:rFonts w:ascii="Arial" w:hAnsi="Arial"/>
          <w:b/>
          <w:u w:val="single"/>
        </w:rPr>
        <w:t>Make sense of problems and persevere in solving them</w:t>
      </w:r>
    </w:p>
    <w:p w:rsidR="00B219C7" w:rsidRPr="006860C1" w:rsidRDefault="00B219C7" w:rsidP="00D25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B219C7" w:rsidRPr="006860C1">
        <w:tc>
          <w:tcPr>
            <w:tcW w:w="5292" w:type="dxa"/>
          </w:tcPr>
          <w:p w:rsidR="00B219C7" w:rsidRPr="006860C1" w:rsidRDefault="00796B7F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="00B219C7"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B219C7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="00B219C7"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B219C7" w:rsidRPr="006860C1">
        <w:tc>
          <w:tcPr>
            <w:tcW w:w="5292" w:type="dxa"/>
          </w:tcPr>
          <w:p w:rsidR="00B219C7" w:rsidRPr="006860C1" w:rsidRDefault="006F15C2" w:rsidP="00B219C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Analyze </w:t>
            </w:r>
            <w:r w:rsidR="00B219C7" w:rsidRPr="006860C1">
              <w:rPr>
                <w:rFonts w:ascii="Arial" w:hAnsi="Arial"/>
              </w:rPr>
              <w:t>and explain the meaning of the problem</w:t>
            </w:r>
          </w:p>
          <w:p w:rsidR="00B219C7" w:rsidRPr="006860C1" w:rsidRDefault="003F06D5" w:rsidP="00B219C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 w:cs="Helvetica"/>
                <w:noProof/>
                <w:color w:val="141413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241300</wp:posOffset>
                      </wp:positionV>
                      <wp:extent cx="228600" cy="295275"/>
                      <wp:effectExtent l="57150" t="12700" r="57150" b="34925"/>
                      <wp:wrapNone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2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49.75pt;margin-top:19pt;width:18pt;height:23.25pt;z-index:251662336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">
                      <v:shape id="AutoShape 3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/k8cA&#10;AADbAAAADwAAAGRycy9kb3ducmV2LnhtbESPQUvDQBSE74L/YXlCb3Zji2LTbotYqiWHStNSenxk&#10;n9nQ7NuQXZPor3cLgsdhZr5hFqvB1qKj1leOFTyMExDEhdMVlwqOh839MwgfkDXWjknBN3lYLW9v&#10;Fphq1/OeujyUIkLYp6jAhNCkUvrCkEU/dg1x9D5dazFE2ZZSt9hHuK3lJEmepMWK44LBhl4NFZf8&#10;yyr4+DnvzCy7ZFn/Pl13u7fzqcu3So3uhpc5iEBD+A//tbdaweQRrl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HP5PHAAAA2wAAAA8AAAAAAAAAAAAAAAAAmAIAAGRy&#10;cy9kb3ducmV2LnhtbFBLBQYAAAAABAAEAPUAAACM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5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iS8QA&#10;AADbAAAADwAAAGRycy9kb3ducmV2LnhtbESPT4vCMBTE74LfITzBm6YKSu0aRURBvKz/cK+P5tl2&#10;t3kpTWq7394sLHgcZuY3zHLdmVI8qXaFZQWTcQSCOLW64EzB7bofxSCcR9ZYWiYFv+Rgver3lpho&#10;2/KZnhefiQBhl6CC3PsqkdKlORl0Y1sRB+9ha4M+yDqTusY2wE0pp1E0lwYLDgs5VrTNKf25NEZB&#10;eb233/FX3Nz9uTnNHrvF5+64UGo46DYfIDx1/h3+bx+0guk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YkvEAAAA2wAAAA8AAAAAAAAAAAAAAAAAmAIAAGRycy9k&#10;b3ducmV2LnhtbFBLBQYAAAAABAAEAPUAAACJ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6F15C2">
              <w:rPr>
                <w:rFonts w:ascii="Arial" w:hAnsi="Arial"/>
              </w:rPr>
              <w:t>Actively engage</w:t>
            </w:r>
            <w:r w:rsidR="00B219C7" w:rsidRPr="006860C1">
              <w:rPr>
                <w:rFonts w:ascii="Arial" w:hAnsi="Arial"/>
              </w:rPr>
              <w:t xml:space="preserve"> in problem solving (Develop, carry out, and refine a plan)</w:t>
            </w:r>
          </w:p>
          <w:p w:rsidR="00B219C7" w:rsidRPr="006860C1" w:rsidRDefault="00B219C7" w:rsidP="00B219C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Show patience and positive attitudes</w:t>
            </w:r>
          </w:p>
          <w:p w:rsidR="00B219C7" w:rsidRPr="006860C1" w:rsidRDefault="00B219C7" w:rsidP="00B219C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if their answers make sense</w:t>
            </w:r>
          </w:p>
          <w:p w:rsidR="00B219C7" w:rsidRPr="006860C1" w:rsidRDefault="00B219C7" w:rsidP="00B219C7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Check their answers with a different method</w:t>
            </w:r>
          </w:p>
        </w:tc>
        <w:tc>
          <w:tcPr>
            <w:tcW w:w="5292" w:type="dxa"/>
          </w:tcPr>
          <w:p w:rsidR="00B219C7" w:rsidRPr="006860C1" w:rsidRDefault="00B219C7" w:rsidP="00B219C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Pose rich problems and/or ask open ended questions</w:t>
            </w:r>
          </w:p>
          <w:p w:rsidR="00B219C7" w:rsidRPr="006860C1" w:rsidRDefault="00B219C7" w:rsidP="00B219C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Provide wait-time for processing/finding solutions</w:t>
            </w:r>
          </w:p>
          <w:p w:rsidR="00B219C7" w:rsidRPr="006860C1" w:rsidRDefault="00B219C7" w:rsidP="00B219C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Circulate to pose probing questions and monitor student progress</w:t>
            </w:r>
          </w:p>
          <w:p w:rsidR="00B219C7" w:rsidRPr="006860C1" w:rsidRDefault="00B219C7" w:rsidP="00B219C7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Provide opportunities and time for cooperative problem solving and reciprocal teaching</w:t>
            </w:r>
          </w:p>
          <w:p w:rsidR="00B219C7" w:rsidRPr="006860C1" w:rsidRDefault="00B219C7" w:rsidP="00B219C7">
            <w:pPr>
              <w:tabs>
                <w:tab w:val="num" w:pos="350"/>
              </w:tabs>
              <w:rPr>
                <w:rFonts w:ascii="Arial" w:hAnsi="Arial"/>
              </w:rPr>
            </w:pPr>
          </w:p>
        </w:tc>
      </w:tr>
    </w:tbl>
    <w:p w:rsidR="003921A9" w:rsidRPr="006860C1" w:rsidRDefault="003921A9" w:rsidP="00D250BE">
      <w:pPr>
        <w:rPr>
          <w:rFonts w:ascii="Arial" w:hAnsi="Arial"/>
          <w:b/>
        </w:rPr>
      </w:pPr>
    </w:p>
    <w:p w:rsidR="00B219C7" w:rsidRPr="006860C1" w:rsidRDefault="00B219C7" w:rsidP="00B21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141413"/>
          <w:szCs w:val="18"/>
          <w:u w:val="single"/>
        </w:rPr>
      </w:pPr>
      <w:r w:rsidRPr="006860C1">
        <w:rPr>
          <w:rFonts w:ascii="Arial" w:hAnsi="Arial" w:cs="Helvetica"/>
          <w:b/>
          <w:color w:val="141413"/>
          <w:szCs w:val="18"/>
          <w:u w:val="single"/>
        </w:rPr>
        <w:t>Practice #2 Reason abstractly and quantitatively.</w:t>
      </w:r>
    </w:p>
    <w:p w:rsidR="00C34616" w:rsidRPr="006860C1" w:rsidRDefault="00C34616">
      <w:pPr>
        <w:rPr>
          <w:rFonts w:ascii="Arial" w:hAnsi="Arial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3F06D5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110490</wp:posOffset>
                      </wp:positionV>
                      <wp:extent cx="228600" cy="295275"/>
                      <wp:effectExtent l="57150" t="15240" r="57150" b="41910"/>
                      <wp:wrapNone/>
                      <wp:docPr id="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2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49.75pt;margin-top:8.7pt;width:18pt;height:23.25pt;z-index:251663360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">
                      <v:shape id="AutoShape 8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n58YA&#10;AADbAAAADwAAAGRycy9kb3ducmV2LnhtbESPQUvDQBSE74L/YXmCN7tpBNG021KU1pJDxVhKj4/s&#10;azY0+zZk1yT213cFweMwM98w8+VoG9FT52vHCqaTBARx6XTNlYL91/rhGYQPyBobx6TghzwsF7c3&#10;c8y0G/iT+iJUIkLYZ6jAhNBmUvrSkEU/cS1x9E6usxii7CqpOxwi3DYyTZInabHmuGCwpVdD5bn4&#10;tgo+LsedecnPeT68P771u83x0Bdbpe7vxtUMRKAx/If/2lutIE3h90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6n58YAAADbAAAADwAAAAAAAAAAAAAAAACYAgAAZHJz&#10;L2Rvd25yZXYueG1sUEsFBgAAAAAEAAQA9QAAAIsDAAAAAA=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9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B08UA&#10;AADbAAAADwAAAGRycy9kb3ducmV2LnhtbESPT2vCQBTE7wW/w/IEb82miiWmriKiIF5a/xCvj+wz&#10;SZt9G7Ibk377bqHQ4zAzv2GW68HU4kGtqywreIliEMS51RUXCq6X/XMCwnlkjbVlUvBNDtar0dMS&#10;U217PtHj7AsRIOxSVFB636RSurwkgy6yDXHw7rY16INsC6lb7APc1HIax6/SYMVhocSGtiXlX+fO&#10;KKgvWf+Z3JIu86fuY37fLd53x4VSk/GweQPhafD/4b/2QSuYzu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8HTxQAAANsAAAAPAAAAAAAAAAAAAAAAAJgCAABkcnMv&#10;ZG93bnJldi54bWxQSwUGAAAAAAQABAD1AAAAigMAAAAA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 xml:space="preserve">Represent a problem </w:t>
            </w:r>
            <w:r w:rsidR="006F15C2">
              <w:rPr>
                <w:rFonts w:ascii="Arial" w:hAnsi="Arial"/>
              </w:rPr>
              <w:t>with symbols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Explain their thinking 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Use numbers flexibly by applying properties of operations and place value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Examine the reasonableness of their answers/calculations</w:t>
            </w:r>
          </w:p>
        </w:tc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students to explai</w:t>
            </w:r>
            <w:r w:rsidR="00EA6DB4">
              <w:rPr>
                <w:rFonts w:ascii="Arial" w:hAnsi="Arial"/>
              </w:rPr>
              <w:t>n their thinking regardless of</w:t>
            </w:r>
            <w:r w:rsidRPr="006860C1">
              <w:rPr>
                <w:rFonts w:ascii="Arial" w:hAnsi="Arial"/>
              </w:rPr>
              <w:t xml:space="preserve"> accuracy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Highlight flexible use of numbers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Facilitate discussion through guided questions and representations</w:t>
            </w:r>
          </w:p>
          <w:p w:rsidR="00C34616" w:rsidRPr="006860C1" w:rsidRDefault="00C34616" w:rsidP="00C34616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Accept varied solutions/representations</w:t>
            </w:r>
          </w:p>
          <w:p w:rsidR="00C34616" w:rsidRPr="006860C1" w:rsidRDefault="00C34616" w:rsidP="00C34616">
            <w:pPr>
              <w:ind w:left="403"/>
              <w:rPr>
                <w:rFonts w:ascii="Arial" w:hAnsi="Arial"/>
              </w:rPr>
            </w:pPr>
          </w:p>
        </w:tc>
      </w:tr>
    </w:tbl>
    <w:p w:rsidR="00C34616" w:rsidRPr="006860C1" w:rsidRDefault="00C34616">
      <w:pPr>
        <w:rPr>
          <w:rFonts w:ascii="Arial" w:hAnsi="Arial"/>
        </w:rPr>
      </w:pPr>
    </w:p>
    <w:p w:rsidR="00C34616" w:rsidRPr="006860C1" w:rsidRDefault="00C34616">
      <w:pPr>
        <w:rPr>
          <w:rFonts w:ascii="Arial" w:hAnsi="Arial"/>
          <w:b/>
          <w:u w:val="single"/>
        </w:rPr>
      </w:pPr>
      <w:r w:rsidRPr="006860C1">
        <w:rPr>
          <w:rFonts w:ascii="Arial" w:hAnsi="Arial"/>
          <w:b/>
          <w:u w:val="single"/>
        </w:rPr>
        <w:t>Practice #3 Construct viable arguments and critique the reasoning of others</w:t>
      </w:r>
    </w:p>
    <w:p w:rsidR="00C34616" w:rsidRPr="006860C1" w:rsidRDefault="00C34616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Make </w:t>
            </w:r>
            <w:r w:rsidR="00EA6DB4">
              <w:rPr>
                <w:rFonts w:ascii="Arial" w:hAnsi="Arial"/>
              </w:rPr>
              <w:t>reasonable guesses</w:t>
            </w:r>
            <w:r w:rsidRPr="006860C1">
              <w:rPr>
                <w:rFonts w:ascii="Arial" w:hAnsi="Arial"/>
              </w:rPr>
              <w:t xml:space="preserve"> to explore their ideas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Justify solutions and approaches</w:t>
            </w:r>
          </w:p>
          <w:p w:rsidR="00C34616" w:rsidRPr="006860C1" w:rsidRDefault="003F06D5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146685</wp:posOffset>
                      </wp:positionV>
                      <wp:extent cx="228600" cy="295275"/>
                      <wp:effectExtent l="57150" t="13335" r="57150" b="43815"/>
                      <wp:wrapNone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19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0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49pt;margin-top:11.55pt;width:18pt;height:23.25pt;z-index:251664384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">
                      <v:shape id="AutoShape 11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/K8QA&#10;AADbAAAADwAAAGRycy9kb3ducmV2LnhtbERPTWvCQBC9F/wPywi91U1bKDW6SlHaSg6WpiIeh+yY&#10;DWZnQ3abRH+9KxR6m8f7nPlysLXoqPWVYwWPkwQEceF0xaWC3c/7wysIH5A11o5JwZk8LBejuzmm&#10;2vX8TV0eShFD2KeowITQpFL6wpBFP3ENceSOrrUYImxLqVvsY7it5VOSvEiLFccGgw2tDBWn/Ncq&#10;+LoctmaanbKs/3xed9uPw77LN0rdj4e3GYhAQ/gX/7k3Os6fwu2Xe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/yvEAAAA2wAAAA8AAAAAAAAAAAAAAAAAmAIAAGRycy9k&#10;b3ducmV2LnhtbFBLBQYAAAAABAAEAPUAAACJ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12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fpMEA&#10;AADbAAAADwAAAGRycy9kb3ducmV2LnhtbERPTYvCMBC9C/sfwizsTdMVVmrXKLIoiBe1il6HZmy7&#10;NpPSpLb+e3MQPD7e92zRm0rcqXGlZQXfowgEcWZ1ybmC03E9jEE4j6yxskwKHuRgMf8YzDDRtuMD&#10;3VOfixDCLkEFhfd1IqXLCjLoRrYmDtzVNgZ9gE0udYNdCDeVHEfRRBosOTQUWNNfQdktbY2C6nju&#10;/uNL3J79od3/XFfT3Wo7Verrs1/+gvDU+7f45d5oBe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X6TBAAAA2wAAAA8AAAAAAAAAAAAAAAAAmAIAAGRycy9kb3du&#10;cmV2LnhtbFBLBQYAAAAABAAEAPUAAACG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>Listen to the reasoning of others, compare arguments, and decide if the arguments of others makes sense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clarifying and probing questions</w:t>
            </w:r>
          </w:p>
        </w:tc>
        <w:tc>
          <w:tcPr>
            <w:tcW w:w="5292" w:type="dxa"/>
          </w:tcPr>
          <w:p w:rsidR="00C34616" w:rsidRPr="006860C1" w:rsidRDefault="009A1608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C34616" w:rsidRPr="006860C1">
              <w:rPr>
                <w:rFonts w:ascii="Arial" w:hAnsi="Arial"/>
              </w:rPr>
              <w:t xml:space="preserve"> opportunities for students to listen to or read the conclusions and arguments of others 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Establish and facilitate a safe environment for discussion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Ask clarifying and probing questions 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Avoid giving too much assistance (e.g., providing answers or procedures)</w:t>
            </w:r>
          </w:p>
          <w:p w:rsidR="00C34616" w:rsidRPr="006860C1" w:rsidRDefault="00C34616" w:rsidP="00C34616">
            <w:pPr>
              <w:ind w:left="403"/>
              <w:rPr>
                <w:rFonts w:ascii="Arial" w:hAnsi="Arial"/>
              </w:rPr>
            </w:pPr>
          </w:p>
        </w:tc>
      </w:tr>
    </w:tbl>
    <w:p w:rsidR="00C34616" w:rsidRPr="006860C1" w:rsidRDefault="00C34616">
      <w:pPr>
        <w:rPr>
          <w:rFonts w:ascii="Arial" w:hAnsi="Arial"/>
          <w:b/>
          <w:u w:val="single"/>
        </w:rPr>
      </w:pPr>
      <w:r w:rsidRPr="006860C1">
        <w:rPr>
          <w:rFonts w:ascii="Arial" w:hAnsi="Arial"/>
          <w:b/>
          <w:u w:val="single"/>
        </w:rPr>
        <w:lastRenderedPageBreak/>
        <w:t>Practice #4 Model with mathematics</w:t>
      </w:r>
    </w:p>
    <w:p w:rsidR="00C34616" w:rsidRPr="006860C1" w:rsidRDefault="00C34616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Make </w:t>
            </w:r>
            <w:r w:rsidR="006F15C2">
              <w:rPr>
                <w:rFonts w:ascii="Arial" w:hAnsi="Arial"/>
              </w:rPr>
              <w:t>reasonable guesses</w:t>
            </w:r>
            <w:r w:rsidRPr="006860C1">
              <w:rPr>
                <w:rFonts w:ascii="Arial" w:hAnsi="Arial"/>
              </w:rPr>
              <w:t xml:space="preserve"> to explore their ideas</w:t>
            </w:r>
          </w:p>
          <w:p w:rsidR="00C34616" w:rsidRPr="006860C1" w:rsidRDefault="00C34616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Justify solutions and approaches</w:t>
            </w:r>
          </w:p>
          <w:p w:rsidR="00C34616" w:rsidRPr="006860C1" w:rsidRDefault="003F06D5" w:rsidP="00C3461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-8255</wp:posOffset>
                      </wp:positionV>
                      <wp:extent cx="228600" cy="295275"/>
                      <wp:effectExtent l="57150" t="10795" r="57150" b="36830"/>
                      <wp:wrapNone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1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249.75pt;margin-top:-.65pt;width:18pt;height:23.25pt;z-index:251665408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">
                      <v:shape id="AutoShape 14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rWcQA&#10;AADbAAAADwAAAGRycy9kb3ducmV2LnhtbERPTWvCQBC9F/wPywi91U0tSBtdpSi2koOlqYjHITtm&#10;g9nZkN0mqb/eLRR6m8f7nMVqsLXoqPWVYwWPkwQEceF0xaWCw9f24RmED8gaa8ek4Ic8rJajuwWm&#10;2vX8SV0eShFD2KeowITQpFL6wpBFP3ENceTOrrUYImxLqVvsY7it5TRJZtJixbHBYENrQ8Ul/7YK&#10;Pq6nvXnJLlnWvz9tuv3b6djlO6Xux8PrHESgIfyL/9w7HefP4PeXeI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a1nEAAAA2wAAAA8AAAAAAAAAAAAAAAAAmAIAAGRycy9k&#10;b3ducmV2LnhtbFBLBQYAAAAABAAEAPUAAACJ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15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bcIA&#10;AADbAAAADwAAAGRycy9kb3ducmV2LnhtbERPTWvCQBC9C/0PyxR6000L2hhdpRSF4sUai16H7JhE&#10;s7MhuzHx37uC0Ns83ufMl72pxJUaV1pW8D6KQBBnVpecK/jbr4cxCOeRNVaWScGNHCwXL4M5Jtp2&#10;vKNr6nMRQtglqKDwvk6kdFlBBt3I1sSBO9nGoA+wyaVusAvhppIfUTSRBksODQXW9F1Qdklbo6Da&#10;H7pzfIzbg9+1v+PTarpdbaZKvb32XzMQnnr/L366f3SY/wm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A1twgAAANsAAAAPAAAAAAAAAAAAAAAAAJgCAABkcnMvZG93&#10;bnJldi54bWxQSwUGAAAAAAQABAD1AAAAhwMAAAAA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>Listen to the reasoning of others, compare arguments, and decide if the arguments of others makes sense</w:t>
            </w:r>
          </w:p>
          <w:p w:rsidR="00C34616" w:rsidRPr="006860C1" w:rsidRDefault="00C34616" w:rsidP="006F15C2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clarifying questions</w:t>
            </w:r>
          </w:p>
        </w:tc>
        <w:tc>
          <w:tcPr>
            <w:tcW w:w="5292" w:type="dxa"/>
          </w:tcPr>
          <w:p w:rsidR="00EF2ED5" w:rsidRPr="00EF2ED5" w:rsidRDefault="00EF2ED5" w:rsidP="00EF2E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EF2ED5">
              <w:rPr>
                <w:rFonts w:ascii="Arial Narrow" w:hAnsi="Arial Narrow"/>
                <w:sz w:val="22"/>
              </w:rPr>
              <w:t>Allow time for the process to take place (model, make graphs, etc.)</w:t>
            </w:r>
          </w:p>
          <w:p w:rsidR="00EF2ED5" w:rsidRPr="00EF2ED5" w:rsidRDefault="00EF2ED5" w:rsidP="00EF2E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EF2ED5">
              <w:rPr>
                <w:rFonts w:ascii="Arial Narrow" w:hAnsi="Arial Narrow"/>
                <w:sz w:val="22"/>
              </w:rPr>
              <w:t>Model desired behaviors (think alouds) and thought processes (questioning, revision, reflection/written)</w:t>
            </w:r>
          </w:p>
          <w:p w:rsidR="00EF2ED5" w:rsidRPr="00EF2ED5" w:rsidRDefault="00EF2ED5" w:rsidP="00EF2E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EF2ED5">
              <w:rPr>
                <w:rFonts w:ascii="Arial Narrow" w:hAnsi="Arial Narrow"/>
                <w:sz w:val="22"/>
              </w:rPr>
              <w:t>Make appropriate tools available</w:t>
            </w:r>
          </w:p>
          <w:p w:rsidR="00EF2ED5" w:rsidRPr="00EF2ED5" w:rsidRDefault="00EF2ED5" w:rsidP="00EF2E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</w:rPr>
            </w:pPr>
            <w:r w:rsidRPr="00EF2ED5">
              <w:rPr>
                <w:rFonts w:ascii="Arial Narrow" w:hAnsi="Arial Narrow"/>
                <w:sz w:val="22"/>
              </w:rPr>
              <w:t>Create an emotionally safe environment where risk taking is valued</w:t>
            </w:r>
          </w:p>
          <w:p w:rsidR="00C34616" w:rsidRPr="00EF2ED5" w:rsidRDefault="00EF2ED5" w:rsidP="00EF2E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F2ED5">
              <w:rPr>
                <w:rFonts w:ascii="Arial Narrow" w:hAnsi="Arial Narrow"/>
                <w:sz w:val="22"/>
              </w:rPr>
              <w:t>Provide meaningful, real world, authentic, performance-based tasks (non traditional work problems)</w:t>
            </w:r>
          </w:p>
        </w:tc>
      </w:tr>
    </w:tbl>
    <w:p w:rsidR="00C34616" w:rsidRPr="006860C1" w:rsidRDefault="00C34616">
      <w:pPr>
        <w:rPr>
          <w:rFonts w:ascii="Arial" w:hAnsi="Arial"/>
          <w:u w:val="single"/>
        </w:rPr>
      </w:pPr>
    </w:p>
    <w:p w:rsidR="00C34616" w:rsidRPr="006860C1" w:rsidRDefault="00C34616">
      <w:pPr>
        <w:rPr>
          <w:rFonts w:ascii="Arial" w:hAnsi="Arial"/>
          <w:u w:val="single"/>
        </w:rPr>
      </w:pPr>
      <w:r w:rsidRPr="006860C1">
        <w:rPr>
          <w:rFonts w:ascii="Arial" w:hAnsi="Arial"/>
          <w:b/>
          <w:u w:val="single"/>
        </w:rPr>
        <w:t>Practice #5 Use appropriate tools strategically</w:t>
      </w:r>
    </w:p>
    <w:p w:rsidR="00C34616" w:rsidRPr="006860C1" w:rsidRDefault="00C3461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3F06D5" w:rsidP="00C34616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 w:cs="Helvetica"/>
                <w:noProof/>
                <w:color w:val="141413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338455</wp:posOffset>
                      </wp:positionV>
                      <wp:extent cx="228600" cy="295275"/>
                      <wp:effectExtent l="57150" t="14605" r="57150" b="42545"/>
                      <wp:wrapNone/>
                      <wp:docPr id="1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49.75pt;margin-top:26.65pt;width:18pt;height:23.25pt;z-index:251666432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">
                      <v:shape id="AutoShape 17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IwcQA&#10;AADbAAAADwAAAGRycy9kb3ducmV2LnhtbERPTWvCQBC9F/wPywi96aYKpU1dpShWycHStBSPQ3aa&#10;DWZnQ3ZNUn+9WxB6m8f7nMVqsLXoqPWVYwUP0wQEceF0xaWCr8/t5AmED8gaa8ek4Jc8rJajuwWm&#10;2vX8QV0eShFD2KeowITQpFL6wpBFP3UNceR+XGsxRNiWUrfYx3Bby1mSPEqLFccGgw2tDRWn/GwV&#10;vF+OB/OcnbKs38033eHt+N3le6Xux8PrC4hAQ/gX39x7HefP4e+XeI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yMHEAAAA2wAAAA8AAAAAAAAAAAAAAAAAmAIAAGRycy9k&#10;b3ducmV2LnhtbFBLBQYAAAAABAAEAPUAAACJ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18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TGsIA&#10;AADbAAAADwAAAGRycy9kb3ducmV2LnhtbERPTWvCQBC9C/0PyxR6002LlhhdpRSF4sUai16H7JhE&#10;s7MhuzHx37uC0Ns83ufMl72pxJUaV1pW8D6KQBBnVpecK/jbr4cxCOeRNVaWScGNHCwXL4M5Jtp2&#10;vKNr6nMRQtglqKDwvk6kdFlBBt3I1sSBO9nGoA+wyaVusAvhppIfUfQpDZYcGgqs6bug7JK2RkG1&#10;P3Tn+Bi3B79rfyen1XS72kyVenvtv2YgPPX+X/x0/+gwfwy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pMawgAAANsAAAAPAAAAAAAAAAAAAAAAAJgCAABkcnMvZG93&#10;bnJldi54bWxQSwUGAAAAAAQABAD1AAAAhwMAAAAA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>Select and use tools strategically (and flexibly) to visualize, explore, and compare information</w:t>
            </w:r>
          </w:p>
          <w:p w:rsidR="00C34616" w:rsidRPr="006F15C2" w:rsidRDefault="00C34616" w:rsidP="006F15C2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Use technological tools and resources to solve problems and deepen understanding</w:t>
            </w:r>
          </w:p>
        </w:tc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Make appropriate tools available for learning (calculators, concrete models, digital resources, pencil/paper, compass, protractor, etc.) </w:t>
            </w:r>
          </w:p>
          <w:p w:rsidR="00C34616" w:rsidRPr="006860C1" w:rsidRDefault="009A1608" w:rsidP="00C34616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</w:t>
            </w:r>
            <w:r w:rsidR="00C34616" w:rsidRPr="006860C1">
              <w:rPr>
                <w:rFonts w:ascii="Arial" w:hAnsi="Arial"/>
              </w:rPr>
              <w:t xml:space="preserve"> tools with their instruction</w:t>
            </w:r>
          </w:p>
          <w:p w:rsidR="00C34616" w:rsidRPr="006860C1" w:rsidRDefault="00C34616" w:rsidP="00C34616">
            <w:pPr>
              <w:ind w:left="403"/>
              <w:rPr>
                <w:rFonts w:ascii="Arial" w:hAnsi="Arial"/>
              </w:rPr>
            </w:pPr>
          </w:p>
        </w:tc>
      </w:tr>
    </w:tbl>
    <w:p w:rsidR="00C34616" w:rsidRPr="006860C1" w:rsidRDefault="00C34616">
      <w:pPr>
        <w:rPr>
          <w:rFonts w:ascii="Arial" w:hAnsi="Arial"/>
          <w:u w:val="single"/>
        </w:rPr>
      </w:pPr>
    </w:p>
    <w:p w:rsidR="00C34616" w:rsidRPr="006860C1" w:rsidRDefault="00C34616" w:rsidP="00C34616">
      <w:pPr>
        <w:rPr>
          <w:rFonts w:ascii="Arial" w:hAnsi="Arial"/>
          <w:u w:val="single"/>
        </w:rPr>
      </w:pPr>
      <w:r w:rsidRPr="006860C1">
        <w:rPr>
          <w:rFonts w:ascii="Arial" w:hAnsi="Arial"/>
          <w:b/>
          <w:u w:val="single"/>
        </w:rPr>
        <w:t>Practice #6 Attend to precision</w:t>
      </w:r>
    </w:p>
    <w:p w:rsidR="00C34616" w:rsidRPr="006860C1" w:rsidRDefault="00C34616" w:rsidP="00C3461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Calculate accurately and efficiently</w:t>
            </w:r>
          </w:p>
          <w:p w:rsidR="00C34616" w:rsidRPr="006860C1" w:rsidRDefault="003F06D5" w:rsidP="00C34616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201930</wp:posOffset>
                      </wp:positionV>
                      <wp:extent cx="228600" cy="295275"/>
                      <wp:effectExtent l="57150" t="11430" r="57150" b="36195"/>
                      <wp:wrapNone/>
                      <wp:docPr id="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1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249.75pt;margin-top:15.9pt;width:18pt;height:23.25pt;z-index:251667456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">
                      <v:shape id="AutoShape 20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WtsYA&#10;AADbAAAADwAAAGRycy9kb3ducmV2LnhtbESPQUvDQBCF70L/wzIFb3ajgti02yKKWnKomIr0OGSn&#10;2dDsbMiuSfTXOwfB2wzvzXvfrLeTb9VAfWwCG7heZKCIq2Abrg18HJ6v7kHFhGyxDUwGvinCdjO7&#10;WGNuw8jvNJSpVhLCMUcDLqUu1zpWjjzGReiIRTuF3mOSta+17XGUcN/qmyy70x4blgaHHT06qs7l&#10;lzfw9nPcu2VxLorx9fZp2L8cP4dyZ8zlfHpYgUo0pX/z3/XOCr7Qyy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WtsYAAADbAAAADwAAAAAAAAAAAAAAAACYAgAAZHJz&#10;L2Rvd25yZXYueG1sUEsFBgAAAAAEAAQA9QAAAIsDAAAAAA=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21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EA&#10;AADbAAAADwAAAGRycy9kb3ducmV2LnhtbERPS4vCMBC+C/sfwizsTVMXVmo1iiwK4sXX4l6HZmyr&#10;zaQ0qa3/3giCt/n4njOdd6YUN6pdYVnBcBCBIE6tLjhT8Hdc9WMQziNrLC2Tgjs5mM8+elNMtG15&#10;T7eDz0QIYZeggtz7KpHSpTkZdANbEQfubGuDPsA6k7rGNoSbUn5H0UgaLDg05FjRb07p9dAYBeXx&#10;1F7i/7g5+X2z+zkvx9vlZqzU12e3mIDw1Pm3+OVe6z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MILBAAAA2wAAAA8AAAAAAAAAAAAAAAAAmAIAAGRycy9kb3du&#10;cmV2LnhtbFBLBQYAAAAABAAEAPUAAACG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>Explain t</w:t>
            </w:r>
            <w:r w:rsidR="006F15C2">
              <w:rPr>
                <w:rFonts w:ascii="Arial" w:hAnsi="Arial"/>
              </w:rPr>
              <w:t>heir t</w:t>
            </w:r>
            <w:r w:rsidR="00C34616" w:rsidRPr="006860C1">
              <w:rPr>
                <w:rFonts w:ascii="Arial" w:hAnsi="Arial"/>
              </w:rPr>
              <w:t>hinking using mathematics vocabulary</w:t>
            </w:r>
          </w:p>
          <w:p w:rsidR="00C34616" w:rsidRPr="006860C1" w:rsidRDefault="00C34616" w:rsidP="00C34616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Use appropriate symbols and specify units of measure</w:t>
            </w:r>
          </w:p>
        </w:tc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Recognize and model efficient strategies for computation</w:t>
            </w:r>
          </w:p>
          <w:p w:rsidR="00C34616" w:rsidRPr="006F15C2" w:rsidRDefault="00C34616" w:rsidP="006F15C2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Use (and challenging students to use) mathematics vocabulary precisely and consistently</w:t>
            </w:r>
          </w:p>
        </w:tc>
      </w:tr>
    </w:tbl>
    <w:p w:rsidR="00C34616" w:rsidRPr="006860C1" w:rsidRDefault="00C34616">
      <w:pPr>
        <w:rPr>
          <w:rFonts w:ascii="Arial" w:hAnsi="Arial"/>
          <w:u w:val="single"/>
        </w:rPr>
      </w:pPr>
    </w:p>
    <w:p w:rsidR="00C34616" w:rsidRPr="006860C1" w:rsidRDefault="00C34616" w:rsidP="00C34616">
      <w:pPr>
        <w:rPr>
          <w:rFonts w:ascii="Arial" w:hAnsi="Arial"/>
          <w:u w:val="single"/>
        </w:rPr>
      </w:pPr>
      <w:r w:rsidRPr="006860C1">
        <w:rPr>
          <w:rFonts w:ascii="Arial" w:hAnsi="Arial"/>
          <w:b/>
          <w:u w:val="single"/>
        </w:rPr>
        <w:t>Practice #7 Look for and make use of structure</w:t>
      </w:r>
    </w:p>
    <w:p w:rsidR="00C34616" w:rsidRPr="006860C1" w:rsidRDefault="00C34616" w:rsidP="00C3461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Look for, develop, and generalize relationships and patterns</w:t>
            </w:r>
          </w:p>
          <w:p w:rsidR="00C34616" w:rsidRPr="006860C1" w:rsidRDefault="003F06D5" w:rsidP="00C34616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-7620</wp:posOffset>
                      </wp:positionV>
                      <wp:extent cx="228600" cy="295275"/>
                      <wp:effectExtent l="57150" t="11430" r="57150" b="36195"/>
                      <wp:wrapNone/>
                      <wp:docPr id="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7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49.75pt;margin-top:-.6pt;width:18pt;height:23.25pt;z-index:251668480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">
                      <v:shape id="AutoShape 23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g7MYA&#10;AADaAAAADwAAAGRycy9kb3ducmV2LnhtbESPQUvDQBSE70L/w/IEb+1GBVtjt6Uo1pJDpVGkx0f2&#10;mQ3Nvg3ZbZL213eFgsdhZr5h5svB1qKj1leOFdxPEhDEhdMVlwq+v97HMxA+IGusHZOCE3lYLkY3&#10;c0y163lHXR5KESHsU1RgQmhSKX1hyKKfuIY4er+utRiibEupW+wj3NbyIUmepMWK44LBhl4NFYf8&#10;aBV8nvdb85wdsqz/eHzrtuv9T5dvlLq7HVYvIAIN4T98bW+0gin8XYk3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g7MYAAADaAAAADwAAAAAAAAAAAAAAAACYAgAAZHJz&#10;L2Rvd25yZXYueG1sUEsFBgAAAAAEAAQA9QAAAIsDAAAAAA=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24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aV8AA&#10;AADaAAAADwAAAGRycy9kb3ducmV2LnhtbERPy4rCMBTdC/5DuII7TRUcajWKiILMZsYHur0017ba&#10;3JQmtZ2/nywEl4fzXq47U4oX1a6wrGAyjkAQp1YXnCm4nPejGITzyBpLy6TgjxysV/3eEhNtWz7S&#10;6+QzEULYJagg975KpHRpTgbd2FbEgbvb2qAPsM6krrEN4aaU0yj6kgYLDg05VrTNKX2eGqOgPF/b&#10;R3yLm6s/Nr+z+27+s/ueKzUcdJsFCE+d/4jf7oNWELaGK+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LaV8AAAADaAAAADwAAAAAAAAAAAAAAAACYAgAAZHJzL2Rvd25y&#10;ZXYueG1sUEsFBgAAAAAEAAQA9QAAAIUDAAAAAA=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 xml:space="preserve">Apply </w:t>
            </w:r>
            <w:r w:rsidR="00EA6DB4">
              <w:rPr>
                <w:rFonts w:ascii="Arial" w:hAnsi="Arial"/>
              </w:rPr>
              <w:t>reasonable thoughts</w:t>
            </w:r>
            <w:r w:rsidR="00C34616" w:rsidRPr="006860C1">
              <w:rPr>
                <w:rFonts w:ascii="Arial" w:hAnsi="Arial"/>
              </w:rPr>
              <w:t xml:space="preserve"> about patterns and properties to new situations</w:t>
            </w:r>
          </w:p>
          <w:p w:rsidR="00C34616" w:rsidRPr="006860C1" w:rsidRDefault="00C34616" w:rsidP="00C34616">
            <w:pPr>
              <w:ind w:left="403"/>
              <w:rPr>
                <w:rFonts w:ascii="Arial" w:hAnsi="Arial"/>
              </w:rPr>
            </w:pPr>
          </w:p>
        </w:tc>
        <w:tc>
          <w:tcPr>
            <w:tcW w:w="5292" w:type="dxa"/>
          </w:tcPr>
          <w:p w:rsidR="00C34616" w:rsidRPr="006860C1" w:rsidRDefault="003E5322" w:rsidP="00C34616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C34616" w:rsidRPr="006860C1">
              <w:rPr>
                <w:rFonts w:ascii="Arial" w:hAnsi="Arial"/>
              </w:rPr>
              <w:t xml:space="preserve"> time for applying and discussing properties </w:t>
            </w:r>
          </w:p>
          <w:p w:rsidR="00C34616" w:rsidRPr="006860C1" w:rsidRDefault="00C34616" w:rsidP="00C34616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questions about the application of patterns</w:t>
            </w:r>
          </w:p>
          <w:p w:rsidR="00C34616" w:rsidRPr="006860C1" w:rsidRDefault="00C34616" w:rsidP="00C34616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Highlight different approaches for solving problems</w:t>
            </w:r>
          </w:p>
        </w:tc>
      </w:tr>
    </w:tbl>
    <w:p w:rsidR="00C34616" w:rsidRPr="006860C1" w:rsidRDefault="00C34616">
      <w:pPr>
        <w:rPr>
          <w:rFonts w:ascii="Arial" w:hAnsi="Arial"/>
          <w:u w:val="single"/>
        </w:rPr>
      </w:pPr>
    </w:p>
    <w:p w:rsidR="00C34616" w:rsidRPr="006860C1" w:rsidRDefault="00C34616" w:rsidP="00C34616">
      <w:pPr>
        <w:rPr>
          <w:rFonts w:ascii="Arial" w:hAnsi="Arial"/>
          <w:u w:val="single"/>
        </w:rPr>
      </w:pPr>
      <w:r w:rsidRPr="006860C1">
        <w:rPr>
          <w:rFonts w:ascii="Arial" w:hAnsi="Arial"/>
          <w:b/>
          <w:u w:val="single"/>
        </w:rPr>
        <w:t>Practice #8 Look for and express regularity in repeated reasoning</w:t>
      </w:r>
    </w:p>
    <w:p w:rsidR="00C34616" w:rsidRPr="006860C1" w:rsidRDefault="00C34616" w:rsidP="00C3461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2"/>
        <w:gridCol w:w="5292"/>
      </w:tblGrid>
      <w:tr w:rsidR="002A3D3E" w:rsidRPr="006860C1"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Students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  <w:tc>
          <w:tcPr>
            <w:tcW w:w="5292" w:type="dxa"/>
          </w:tcPr>
          <w:p w:rsidR="002A3D3E" w:rsidRPr="006860C1" w:rsidRDefault="002A3D3E" w:rsidP="00D25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Cs w:val="16"/>
              </w:rPr>
            </w:pPr>
            <w:r>
              <w:rPr>
                <w:rFonts w:ascii="Arial" w:hAnsi="Arial" w:cs="Helvetica"/>
                <w:color w:val="141413"/>
                <w:szCs w:val="16"/>
              </w:rPr>
              <w:t>Teachers</w:t>
            </w:r>
            <w:r w:rsidRPr="006860C1">
              <w:rPr>
                <w:rFonts w:ascii="Arial" w:hAnsi="Arial" w:cs="Helvetica"/>
                <w:color w:val="141413"/>
                <w:szCs w:val="16"/>
              </w:rPr>
              <w:t>:</w:t>
            </w:r>
          </w:p>
        </w:tc>
      </w:tr>
      <w:tr w:rsidR="00C34616" w:rsidRPr="006860C1">
        <w:tc>
          <w:tcPr>
            <w:tcW w:w="5292" w:type="dxa"/>
          </w:tcPr>
          <w:p w:rsidR="00C34616" w:rsidRPr="006860C1" w:rsidRDefault="003F06D5" w:rsidP="00561700">
            <w:pPr>
              <w:numPr>
                <w:ilvl w:val="0"/>
                <w:numId w:val="24"/>
              </w:numPr>
              <w:ind w:right="216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180975</wp:posOffset>
                      </wp:positionV>
                      <wp:extent cx="228600" cy="295275"/>
                      <wp:effectExtent l="57150" t="9525" r="57150" b="38100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95275"/>
                                <a:chOff x="4956" y="3799"/>
                                <a:chExt cx="360" cy="465"/>
                              </a:xfrm>
                            </wpg:grpSpPr>
                            <wps:wsp>
                              <wps:cNvPr id="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6" y="379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971" y="3919"/>
                                  <a:ext cx="345" cy="34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799 w 21600"/>
                                    <a:gd name="T5" fmla="*/ 0 h 21600"/>
                                    <a:gd name="T6" fmla="*/ 2700 w 21600"/>
                                    <a:gd name="T7" fmla="*/ 10800 h 21600"/>
                                    <a:gd name="T8" fmla="*/ 10799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21600" y="10800"/>
                                      </a:ln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249.75pt;margin-top:14.25pt;width:18pt;height:23.25pt;z-index:251669504" coordorigin="4956,3799" coordsize="3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">
                      <v:shape id="AutoShape 26" o:spid="_x0000_s1027" style="position:absolute;left:4956;top:3799;width:345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DdMUA&#10;AADaAAAADwAAAGRycy9kb3ducmV2LnhtbESPQWvCQBSE74L/YXlCb7qphdKmrlKUVsnB0rQUj4/s&#10;azaYfRuya5L6692C4HGYmW+YxWqwteio9ZVjBfezBARx4XTFpYLvr7fpEwgfkDXWjknBH3lYLcej&#10;Baba9fxJXR5KESHsU1RgQmhSKX1hyKKfuYY4er+utRiibEupW+wj3NZyniSP0mLFccFgQ2tDxTE/&#10;WQUf58PePGfHLOu3D5tu/3746fKdUneT4fUFRKAh3MLX9k4rmMP/lXg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wN0xQAAANoAAAAPAAAAAAAAAAAAAAAAAJgCAABkcnMv&#10;ZG93bnJldi54bWxQSwUGAAAAAAQABAD1AAAAigMAAAAA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  <v:shape id="AutoShape 27" o:spid="_x0000_s1028" style="position:absolute;left:4971;top:3919;width:345;height:3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QUsQA&#10;AADaAAAADwAAAGRycy9kb3ducmV2LnhtbESPQWvCQBSE70L/w/IKvemmRUuMrlKKQvFijUWvj+wz&#10;iWbfhuzGxH/vCkKPw8x8w8yXvanElRpXWlbwPopAEGdWl5wr+NuvhzEI55E1VpZJwY0cLBcvgzkm&#10;2na8o2vqcxEg7BJUUHhfJ1K6rCCDbmRr4uCdbGPQB9nkUjfYBbip5EcUfUqDJYeFAmv6Lii7pK1R&#10;UO0P3Tk+xu3B79rfyWk13a42U6XeXvuvGQhPvf8PP9s/WsEY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0FLEAAAA2gAAAA8AAAAAAAAAAAAAAAAAmAIAAGRycy9k&#10;b3ducmV2LnhtbFBLBQYAAAAABAAEAPUAAACJAwAAAAA=&#10;" path="m16200,10800v,-2983,-2418,-5400,-5400,-5400c7817,5400,5400,7817,5400,10800l,10800c,4835,4835,,10800,v5964,,10799,4835,10800,10799l21600,10800r2700,l18900,16200,13500,10800r2700,xe" fillcolor="white [3212]" strokecolor="black [3213]" strokeweight="1.5pt">
                        <v:stroke joinstyle="miter"/>
                        <v:shadow on="t" opacity="22938f" offset="0"/>
                        <v:path o:connecttype="custom" o:connectlocs="172,0;43,173;172,86;388,173;302,259;216,173" o:connectangles="0,0,0,0,0,0" textboxrect="3193,3193,18407,18407"/>
                      </v:shape>
                    </v:group>
                  </w:pict>
                </mc:Fallback>
              </mc:AlternateContent>
            </w:r>
            <w:r w:rsidR="00C34616" w:rsidRPr="006860C1">
              <w:rPr>
                <w:rFonts w:ascii="Arial" w:hAnsi="Arial"/>
              </w:rPr>
              <w:t>Look for met</w:t>
            </w:r>
            <w:r w:rsidR="006F15C2">
              <w:rPr>
                <w:rFonts w:ascii="Arial" w:hAnsi="Arial"/>
              </w:rPr>
              <w:t>hods and shortcuts in patterns a</w:t>
            </w:r>
            <w:r w:rsidR="00C34616" w:rsidRPr="006860C1">
              <w:rPr>
                <w:rFonts w:ascii="Arial" w:hAnsi="Arial"/>
              </w:rPr>
              <w:t>n</w:t>
            </w:r>
            <w:r w:rsidR="006F15C2">
              <w:rPr>
                <w:rFonts w:ascii="Arial" w:hAnsi="Arial"/>
              </w:rPr>
              <w:t>d</w:t>
            </w:r>
            <w:r w:rsidR="00C34616" w:rsidRPr="006860C1">
              <w:rPr>
                <w:rFonts w:ascii="Arial" w:hAnsi="Arial"/>
              </w:rPr>
              <w:t xml:space="preserve"> repeated calculations</w:t>
            </w:r>
          </w:p>
          <w:p w:rsidR="00C34616" w:rsidRPr="006F15C2" w:rsidRDefault="00C34616" w:rsidP="00561700">
            <w:pPr>
              <w:numPr>
                <w:ilvl w:val="0"/>
                <w:numId w:val="24"/>
              </w:numPr>
              <w:ind w:right="216"/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 xml:space="preserve">Evaluate the reasonableness of results and solutions </w:t>
            </w:r>
          </w:p>
        </w:tc>
        <w:tc>
          <w:tcPr>
            <w:tcW w:w="5292" w:type="dxa"/>
          </w:tcPr>
          <w:p w:rsidR="00C34616" w:rsidRPr="006860C1" w:rsidRDefault="00C34616" w:rsidP="00C34616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Provide tasks and problems with patterns</w:t>
            </w:r>
          </w:p>
          <w:p w:rsidR="00C34616" w:rsidRPr="006860C1" w:rsidRDefault="00C34616" w:rsidP="00C34616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6860C1">
              <w:rPr>
                <w:rFonts w:ascii="Arial" w:hAnsi="Arial"/>
              </w:rPr>
              <w:t>Ask about possible answers before, and reasonableness after computations</w:t>
            </w:r>
          </w:p>
        </w:tc>
      </w:tr>
    </w:tbl>
    <w:p w:rsidR="00D250BE" w:rsidRPr="006860C1" w:rsidRDefault="00D250BE" w:rsidP="00EF2ED5">
      <w:pPr>
        <w:rPr>
          <w:rFonts w:ascii="Arial" w:hAnsi="Arial"/>
          <w:u w:val="single"/>
        </w:rPr>
      </w:pPr>
    </w:p>
    <w:sectPr w:rsidR="00D250BE" w:rsidRPr="006860C1" w:rsidSect="00D250BE">
      <w:footerReference w:type="default" r:id="rId10"/>
      <w:pgSz w:w="12240" w:h="15840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59" w:rsidRDefault="000B6459">
      <w:r>
        <w:separator/>
      </w:r>
    </w:p>
  </w:endnote>
  <w:endnote w:type="continuationSeparator" w:id="0">
    <w:p w:rsidR="000B6459" w:rsidRDefault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C8" w:rsidRPr="00796B7F" w:rsidRDefault="00932BC8">
    <w:pPr>
      <w:pStyle w:val="Footer"/>
      <w:rPr>
        <w:rFonts w:ascii="Arial" w:hAnsi="Arial"/>
        <w:sz w:val="20"/>
      </w:rPr>
    </w:pPr>
    <w:r w:rsidRPr="00796B7F">
      <w:rPr>
        <w:rFonts w:ascii="Arial" w:hAnsi="Arial"/>
        <w:sz w:val="20"/>
      </w:rPr>
      <w:t>Elementary Mathematics Office • Howard County Public School System • Draft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59" w:rsidRDefault="000B6459">
      <w:r>
        <w:separator/>
      </w:r>
    </w:p>
  </w:footnote>
  <w:footnote w:type="continuationSeparator" w:id="0">
    <w:p w:rsidR="000B6459" w:rsidRDefault="000B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227"/>
    <w:multiLevelType w:val="hybridMultilevel"/>
    <w:tmpl w:val="8CC27878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67"/>
    <w:multiLevelType w:val="hybridMultilevel"/>
    <w:tmpl w:val="93FE199C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1DEC"/>
    <w:multiLevelType w:val="hybridMultilevel"/>
    <w:tmpl w:val="49F6DDD2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0E81"/>
    <w:multiLevelType w:val="hybridMultilevel"/>
    <w:tmpl w:val="4D4A7844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465C"/>
    <w:multiLevelType w:val="hybridMultilevel"/>
    <w:tmpl w:val="DCD67740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3EE9"/>
    <w:multiLevelType w:val="hybridMultilevel"/>
    <w:tmpl w:val="72C804CA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65A0"/>
    <w:multiLevelType w:val="hybridMultilevel"/>
    <w:tmpl w:val="0FA2149C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0445"/>
    <w:multiLevelType w:val="multilevel"/>
    <w:tmpl w:val="4D4A784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E40A2"/>
    <w:multiLevelType w:val="hybridMultilevel"/>
    <w:tmpl w:val="A9E2B8C2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5981"/>
    <w:multiLevelType w:val="hybridMultilevel"/>
    <w:tmpl w:val="CF52F2A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19B1"/>
    <w:multiLevelType w:val="hybridMultilevel"/>
    <w:tmpl w:val="A7BC8AD8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A123C"/>
    <w:multiLevelType w:val="hybridMultilevel"/>
    <w:tmpl w:val="50CAD8B4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76A68"/>
    <w:multiLevelType w:val="hybridMultilevel"/>
    <w:tmpl w:val="E160DF68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D4E9E"/>
    <w:multiLevelType w:val="multilevel"/>
    <w:tmpl w:val="0FA2149C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59D8"/>
    <w:multiLevelType w:val="hybridMultilevel"/>
    <w:tmpl w:val="08A2764C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41CA2"/>
    <w:multiLevelType w:val="hybridMultilevel"/>
    <w:tmpl w:val="5A96A966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0B3"/>
    <w:multiLevelType w:val="hybridMultilevel"/>
    <w:tmpl w:val="C7F6B7F0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53189"/>
    <w:multiLevelType w:val="hybridMultilevel"/>
    <w:tmpl w:val="46406064"/>
    <w:lvl w:ilvl="0" w:tplc="D4AC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>
    <w:nsid w:val="5E8B490A"/>
    <w:multiLevelType w:val="hybridMultilevel"/>
    <w:tmpl w:val="95C05E02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3CC2"/>
    <w:multiLevelType w:val="hybridMultilevel"/>
    <w:tmpl w:val="338CE726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32D4A"/>
    <w:multiLevelType w:val="hybridMultilevel"/>
    <w:tmpl w:val="56D82FD8"/>
    <w:lvl w:ilvl="0" w:tplc="759E8A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54CB"/>
    <w:multiLevelType w:val="hybridMultilevel"/>
    <w:tmpl w:val="93FA7B5E"/>
    <w:lvl w:ilvl="0" w:tplc="D4AC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70344E78"/>
    <w:multiLevelType w:val="hybridMultilevel"/>
    <w:tmpl w:val="461E71A6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F60C9"/>
    <w:multiLevelType w:val="hybridMultilevel"/>
    <w:tmpl w:val="B720E0FE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15"/>
  </w:num>
  <w:num w:numId="12">
    <w:abstractNumId w:val="22"/>
  </w:num>
  <w:num w:numId="13">
    <w:abstractNumId w:val="0"/>
  </w:num>
  <w:num w:numId="14">
    <w:abstractNumId w:val="4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23"/>
  </w:num>
  <w:num w:numId="22">
    <w:abstractNumId w:val="2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85"/>
    <w:rsid w:val="000B6459"/>
    <w:rsid w:val="002447E0"/>
    <w:rsid w:val="002A3D3E"/>
    <w:rsid w:val="003921A9"/>
    <w:rsid w:val="003E5322"/>
    <w:rsid w:val="003F06D5"/>
    <w:rsid w:val="00514A85"/>
    <w:rsid w:val="00561700"/>
    <w:rsid w:val="006860C1"/>
    <w:rsid w:val="006F15C2"/>
    <w:rsid w:val="00722AC4"/>
    <w:rsid w:val="00796B7F"/>
    <w:rsid w:val="007F3157"/>
    <w:rsid w:val="008C5AFB"/>
    <w:rsid w:val="00921744"/>
    <w:rsid w:val="00932BC8"/>
    <w:rsid w:val="009A1608"/>
    <w:rsid w:val="009F72A2"/>
    <w:rsid w:val="00B219C7"/>
    <w:rsid w:val="00BB1CA1"/>
    <w:rsid w:val="00C34616"/>
    <w:rsid w:val="00D250BE"/>
    <w:rsid w:val="00EA6DB4"/>
    <w:rsid w:val="00EF2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1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34616"/>
    <w:pPr>
      <w:ind w:left="720"/>
      <w:contextualSpacing/>
    </w:pPr>
  </w:style>
  <w:style w:type="paragraph" w:styleId="Header">
    <w:name w:val="header"/>
    <w:basedOn w:val="Normal"/>
    <w:link w:val="HeaderChar"/>
    <w:rsid w:val="0079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B7F"/>
  </w:style>
  <w:style w:type="paragraph" w:styleId="Footer">
    <w:name w:val="footer"/>
    <w:basedOn w:val="Normal"/>
    <w:link w:val="FooterChar"/>
    <w:rsid w:val="0079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1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34616"/>
    <w:pPr>
      <w:ind w:left="720"/>
      <w:contextualSpacing/>
    </w:pPr>
  </w:style>
  <w:style w:type="paragraph" w:styleId="Header">
    <w:name w:val="header"/>
    <w:basedOn w:val="Normal"/>
    <w:link w:val="HeaderChar"/>
    <w:rsid w:val="0079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6B7F"/>
  </w:style>
  <w:style w:type="paragraph" w:styleId="Footer">
    <w:name w:val="footer"/>
    <w:basedOn w:val="Normal"/>
    <w:link w:val="FooterChar"/>
    <w:rsid w:val="0079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Dan White</cp:lastModifiedBy>
  <cp:revision>2</cp:revision>
  <cp:lastPrinted>2011-08-04T19:20:00Z</cp:lastPrinted>
  <dcterms:created xsi:type="dcterms:W3CDTF">2013-08-15T23:35:00Z</dcterms:created>
  <dcterms:modified xsi:type="dcterms:W3CDTF">2013-08-15T23:35:00Z</dcterms:modified>
</cp:coreProperties>
</file>